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3C" w:rsidRDefault="000C3D87" w:rsidP="000C3D87">
      <w:pPr>
        <w:jc w:val="center"/>
        <w:rPr>
          <w:b/>
        </w:rPr>
      </w:pPr>
      <w:r>
        <w:rPr>
          <w:b/>
        </w:rPr>
        <w:t>COLLEGE OF ARTS AND SCIENCES</w:t>
      </w:r>
    </w:p>
    <w:p w:rsidR="000C3D87" w:rsidRDefault="000C3D87" w:rsidP="000C3D87">
      <w:pPr>
        <w:jc w:val="center"/>
        <w:rPr>
          <w:b/>
        </w:rPr>
      </w:pPr>
      <w:r>
        <w:rPr>
          <w:b/>
        </w:rPr>
        <w:t>DEPARTMENT CHAIR MEETING</w:t>
      </w:r>
    </w:p>
    <w:p w:rsidR="000C3D87" w:rsidRPr="008D2AB7" w:rsidRDefault="000C3D87" w:rsidP="000C3D87">
      <w:pPr>
        <w:jc w:val="center"/>
        <w:rPr>
          <w:b/>
          <w:sz w:val="16"/>
          <w:szCs w:val="16"/>
        </w:rPr>
      </w:pPr>
    </w:p>
    <w:p w:rsidR="000C3D87" w:rsidRDefault="000C3D87" w:rsidP="000C3D87">
      <w:pPr>
        <w:jc w:val="center"/>
        <w:rPr>
          <w:b/>
        </w:rPr>
      </w:pPr>
      <w:r>
        <w:rPr>
          <w:b/>
        </w:rPr>
        <w:t>Agenda</w:t>
      </w:r>
    </w:p>
    <w:p w:rsidR="000C3D87" w:rsidRPr="008D2AB7" w:rsidRDefault="000C3D87" w:rsidP="000C3D87">
      <w:pPr>
        <w:jc w:val="center"/>
        <w:rPr>
          <w:b/>
          <w:sz w:val="16"/>
          <w:szCs w:val="16"/>
        </w:rPr>
      </w:pPr>
    </w:p>
    <w:p w:rsidR="000C3D87" w:rsidRDefault="00272E39" w:rsidP="000C3D87">
      <w:pPr>
        <w:jc w:val="center"/>
        <w:rPr>
          <w:b/>
        </w:rPr>
      </w:pPr>
      <w:r>
        <w:rPr>
          <w:b/>
        </w:rPr>
        <w:t>April 16</w:t>
      </w:r>
      <w:r w:rsidR="00F56C4B">
        <w:rPr>
          <w:b/>
        </w:rPr>
        <w:t>, 2013</w:t>
      </w:r>
    </w:p>
    <w:p w:rsidR="000C3D87" w:rsidRDefault="000C3D87" w:rsidP="00E253A6">
      <w:pPr>
        <w:pBdr>
          <w:bottom w:val="single" w:sz="12" w:space="2" w:color="auto"/>
        </w:pBdr>
        <w:ind w:left="990" w:right="1170" w:firstLine="900"/>
        <w:jc w:val="center"/>
        <w:rPr>
          <w:b/>
        </w:rPr>
      </w:pPr>
    </w:p>
    <w:p w:rsidR="000C3D87" w:rsidRDefault="000C3D87" w:rsidP="000C3D87"/>
    <w:p w:rsidR="00E253A6" w:rsidRDefault="00E253A6" w:rsidP="000C3D87"/>
    <w:p w:rsidR="003529F8" w:rsidRDefault="00A6424D" w:rsidP="009D3686">
      <w:pPr>
        <w:ind w:left="720" w:hanging="720"/>
      </w:pPr>
      <w:r>
        <w:t>1.</w:t>
      </w:r>
      <w:r>
        <w:tab/>
      </w:r>
      <w:r w:rsidR="00321168">
        <w:t xml:space="preserve">Approval of </w:t>
      </w:r>
      <w:r w:rsidR="003529F8">
        <w:t>Minutes from</w:t>
      </w:r>
      <w:r w:rsidR="00FA0613">
        <w:t xml:space="preserve"> </w:t>
      </w:r>
      <w:r w:rsidR="00272E39">
        <w:t>March 14</w:t>
      </w:r>
      <w:r>
        <w:t>, 2013</w:t>
      </w:r>
    </w:p>
    <w:p w:rsidR="00067276" w:rsidRDefault="00067276" w:rsidP="00640DB2">
      <w:pPr>
        <w:ind w:left="-990" w:firstLine="270"/>
      </w:pPr>
    </w:p>
    <w:p w:rsidR="0098318C" w:rsidRDefault="009D3686" w:rsidP="00E253A6">
      <w:pPr>
        <w:ind w:left="720" w:hanging="720"/>
      </w:pPr>
      <w:r>
        <w:t>2.</w:t>
      </w:r>
      <w:r>
        <w:tab/>
      </w:r>
      <w:r w:rsidR="0098318C">
        <w:t xml:space="preserve">Curriculum Change Proposal from the Department of </w:t>
      </w:r>
      <w:r w:rsidR="00272E39">
        <w:t>Physics and Earth Science</w:t>
      </w:r>
    </w:p>
    <w:p w:rsidR="00272E39" w:rsidRDefault="00272E39" w:rsidP="00E253A6">
      <w:pPr>
        <w:ind w:left="720" w:hanging="720"/>
      </w:pPr>
      <w:r>
        <w:tab/>
        <w:t>-New Course PH 607</w:t>
      </w:r>
      <w:r w:rsidR="00625FE3">
        <w:t>/</w:t>
      </w:r>
    </w:p>
    <w:p w:rsidR="009D3686" w:rsidRDefault="00272E39" w:rsidP="00E253A6">
      <w:pPr>
        <w:ind w:left="720" w:hanging="720"/>
      </w:pPr>
      <w:r>
        <w:tab/>
        <w:t>-Course number change from ES 605 to ES 607 and addition of $50 course fee</w:t>
      </w:r>
    </w:p>
    <w:p w:rsidR="00272E39" w:rsidRDefault="00272E39" w:rsidP="00E253A6">
      <w:pPr>
        <w:ind w:left="720" w:hanging="720"/>
      </w:pPr>
    </w:p>
    <w:p w:rsidR="009D3686" w:rsidRDefault="009D3686" w:rsidP="00E253A6">
      <w:pPr>
        <w:ind w:left="720" w:hanging="720"/>
      </w:pPr>
      <w:r>
        <w:t>3.</w:t>
      </w:r>
      <w:r>
        <w:tab/>
        <w:t xml:space="preserve">Curriculum Change Proposal from the Department of </w:t>
      </w:r>
      <w:r w:rsidR="00272E39">
        <w:t>Foreign Languages</w:t>
      </w:r>
    </w:p>
    <w:p w:rsidR="00272E39" w:rsidRDefault="00272E39" w:rsidP="00E253A6">
      <w:pPr>
        <w:ind w:left="720" w:hanging="720"/>
      </w:pPr>
      <w:r>
        <w:tab/>
        <w:t>-Two new courses:  LT 101 and LT 102</w:t>
      </w:r>
    </w:p>
    <w:p w:rsidR="009C2A7E" w:rsidRDefault="009C2A7E" w:rsidP="00E253A6">
      <w:pPr>
        <w:ind w:left="720" w:hanging="720"/>
      </w:pPr>
      <w:r>
        <w:tab/>
      </w:r>
    </w:p>
    <w:p w:rsidR="009C2A7E" w:rsidRDefault="00A6424D" w:rsidP="00E253A6">
      <w:pPr>
        <w:ind w:left="720" w:hanging="720"/>
      </w:pPr>
      <w:r>
        <w:t>4</w:t>
      </w:r>
      <w:r w:rsidR="009C2A7E">
        <w:t>.</w:t>
      </w:r>
      <w:r w:rsidR="009C2A7E">
        <w:tab/>
        <w:t>Curriculum Change Proposal</w:t>
      </w:r>
      <w:r w:rsidR="009D3686">
        <w:t>s</w:t>
      </w:r>
      <w:r w:rsidR="009C2A7E">
        <w:t xml:space="preserve"> from the Department of </w:t>
      </w:r>
      <w:r w:rsidR="00272E39">
        <w:t>Sociology and Family Studies</w:t>
      </w:r>
    </w:p>
    <w:p w:rsidR="00272E39" w:rsidRDefault="00272E39" w:rsidP="00E253A6">
      <w:pPr>
        <w:ind w:left="720" w:hanging="720"/>
      </w:pPr>
      <w:r>
        <w:tab/>
        <w:t>-Proposed new course SO 521 and inactivation of SO 524 and 535</w:t>
      </w:r>
    </w:p>
    <w:p w:rsidR="00272E39" w:rsidRDefault="00272E39" w:rsidP="00E253A6">
      <w:pPr>
        <w:ind w:left="720" w:hanging="720"/>
      </w:pPr>
      <w:r>
        <w:tab/>
        <w:t>-Change in title and description of SO 530</w:t>
      </w:r>
    </w:p>
    <w:p w:rsidR="009D3686" w:rsidRDefault="009D3686" w:rsidP="00E253A6">
      <w:pPr>
        <w:ind w:left="720" w:hanging="720"/>
      </w:pPr>
    </w:p>
    <w:p w:rsidR="009D3686" w:rsidRDefault="004B77F5" w:rsidP="00E253A6">
      <w:pPr>
        <w:ind w:left="720" w:hanging="720"/>
      </w:pPr>
      <w:r>
        <w:t>5.</w:t>
      </w:r>
      <w:r>
        <w:tab/>
        <w:t>Curriculum Change Proposal</w:t>
      </w:r>
      <w:r w:rsidR="009D3686">
        <w:t xml:space="preserve"> from the Department of </w:t>
      </w:r>
      <w:r>
        <w:t>English</w:t>
      </w:r>
    </w:p>
    <w:p w:rsidR="004B77F5" w:rsidRDefault="004B77F5" w:rsidP="00E253A6">
      <w:pPr>
        <w:ind w:left="720" w:hanging="720"/>
      </w:pPr>
      <w:r>
        <w:tab/>
        <w:t>-New Course EN 440W and cross listing with IDS 440W and PRS 540</w:t>
      </w:r>
    </w:p>
    <w:p w:rsidR="004B77F5" w:rsidRDefault="004B77F5" w:rsidP="00E253A6">
      <w:pPr>
        <w:ind w:left="720" w:hanging="720"/>
      </w:pPr>
    </w:p>
    <w:p w:rsidR="004B77F5" w:rsidRDefault="004B77F5" w:rsidP="00E253A6">
      <w:pPr>
        <w:ind w:left="720" w:hanging="720"/>
      </w:pPr>
      <w:r>
        <w:t>6.</w:t>
      </w:r>
      <w:r>
        <w:tab/>
        <w:t>Curriculum Change Proposals from the Department of History and Political Science</w:t>
      </w:r>
    </w:p>
    <w:p w:rsidR="004B77F5" w:rsidRDefault="004B77F5" w:rsidP="00E253A6">
      <w:pPr>
        <w:ind w:left="720" w:hanging="720"/>
      </w:pPr>
      <w:r>
        <w:tab/>
        <w:t>-New Course HI 495</w:t>
      </w:r>
    </w:p>
    <w:p w:rsidR="004B77F5" w:rsidRDefault="004B77F5" w:rsidP="00E253A6">
      <w:pPr>
        <w:ind w:left="720" w:hanging="720"/>
      </w:pPr>
      <w:r>
        <w:tab/>
        <w:t>-Revisions to PS 244, PS 301W, PS 302</w:t>
      </w:r>
    </w:p>
    <w:p w:rsidR="004B77F5" w:rsidRDefault="004B77F5" w:rsidP="00E253A6">
      <w:pPr>
        <w:ind w:left="720" w:hanging="720"/>
      </w:pPr>
      <w:r>
        <w:tab/>
        <w:t>-New graduate certificate in public history</w:t>
      </w:r>
    </w:p>
    <w:p w:rsidR="009C2A7E" w:rsidRDefault="00A6424D" w:rsidP="00E253A6">
      <w:pPr>
        <w:ind w:left="720" w:hanging="720"/>
      </w:pPr>
      <w:r>
        <w:tab/>
      </w:r>
    </w:p>
    <w:p w:rsidR="009D3686" w:rsidRDefault="00CC1BC6" w:rsidP="00A6424D">
      <w:pPr>
        <w:ind w:left="720" w:hanging="720"/>
      </w:pPr>
      <w:r>
        <w:t>7</w:t>
      </w:r>
      <w:r w:rsidR="009D3686">
        <w:t>.</w:t>
      </w:r>
      <w:r w:rsidR="009D3686">
        <w:tab/>
      </w:r>
      <w:r w:rsidR="000549E7">
        <w:t>SGEC Minutes now on Website</w:t>
      </w:r>
    </w:p>
    <w:p w:rsidR="009D3686" w:rsidRDefault="009D3686" w:rsidP="00A6424D">
      <w:pPr>
        <w:ind w:left="720" w:hanging="720"/>
      </w:pPr>
    </w:p>
    <w:p w:rsidR="009D3686" w:rsidRDefault="00CC1BC6" w:rsidP="00A6424D">
      <w:pPr>
        <w:ind w:left="720" w:hanging="720"/>
      </w:pPr>
      <w:r>
        <w:t>8</w:t>
      </w:r>
      <w:r w:rsidR="009D3686">
        <w:t>.</w:t>
      </w:r>
      <w:r w:rsidR="009D3686">
        <w:tab/>
      </w:r>
      <w:r w:rsidR="000549E7">
        <w:t>Night Class Safety</w:t>
      </w:r>
    </w:p>
    <w:p w:rsidR="00262C5D" w:rsidRDefault="00262C5D" w:rsidP="00A6424D">
      <w:pPr>
        <w:ind w:left="720" w:hanging="720"/>
      </w:pPr>
    </w:p>
    <w:p w:rsidR="00262C5D" w:rsidRDefault="00262C5D" w:rsidP="00A6424D">
      <w:pPr>
        <w:ind w:left="720" w:hanging="720"/>
      </w:pPr>
      <w:r>
        <w:t>9.</w:t>
      </w:r>
      <w:r>
        <w:tab/>
        <w:t>Faculty Handbook Revision – 2.5.3 Promotion Weighted Evaluations</w:t>
      </w:r>
    </w:p>
    <w:p w:rsidR="009D3686" w:rsidRDefault="009D3686" w:rsidP="00A6424D">
      <w:pPr>
        <w:ind w:left="720" w:hanging="720"/>
      </w:pPr>
    </w:p>
    <w:p w:rsidR="009D3686" w:rsidRDefault="00262C5D" w:rsidP="00A6424D">
      <w:pPr>
        <w:ind w:left="720" w:hanging="720"/>
      </w:pPr>
      <w:r>
        <w:t>10</w:t>
      </w:r>
      <w:r w:rsidR="009D3686">
        <w:t>.</w:t>
      </w:r>
      <w:r w:rsidR="009D3686">
        <w:tab/>
      </w:r>
      <w:r w:rsidR="00625FE3">
        <w:t>Dean’s Office Beginning May 1:  VKH – 216   DKT – 219   KMC – 217 of Powers Hall</w:t>
      </w:r>
    </w:p>
    <w:p w:rsidR="00625FE3" w:rsidRDefault="00625FE3" w:rsidP="00A6424D">
      <w:pPr>
        <w:ind w:left="720" w:hanging="720"/>
      </w:pPr>
      <w:r>
        <w:tab/>
        <w:t>Department Chair Meetings/Due Dates/FCC Database sent out after April 30 meeting</w:t>
      </w:r>
    </w:p>
    <w:p w:rsidR="00ED3AB7" w:rsidRDefault="00ED3AB7" w:rsidP="00A6424D">
      <w:pPr>
        <w:ind w:left="720" w:hanging="720"/>
      </w:pPr>
    </w:p>
    <w:p w:rsidR="00ED3AB7" w:rsidRDefault="00262C5D" w:rsidP="00A6424D">
      <w:pPr>
        <w:ind w:left="720" w:hanging="720"/>
      </w:pPr>
      <w:r>
        <w:t>11</w:t>
      </w:r>
      <w:r w:rsidR="00ED3AB7">
        <w:t>.</w:t>
      </w:r>
      <w:r w:rsidR="00ED3AB7">
        <w:tab/>
        <w:t>Promotion – Exceptionally Qualified</w:t>
      </w:r>
    </w:p>
    <w:p w:rsidR="009D3686" w:rsidRDefault="009D3686" w:rsidP="00A6424D">
      <w:pPr>
        <w:ind w:left="720" w:hanging="720"/>
      </w:pPr>
    </w:p>
    <w:p w:rsidR="00CC1BC6" w:rsidRDefault="00CC1BC6" w:rsidP="00CC1BC6">
      <w:pPr>
        <w:ind w:left="720" w:hanging="720"/>
      </w:pPr>
      <w:r>
        <w:t>1</w:t>
      </w:r>
      <w:r w:rsidR="00262C5D">
        <w:t>2</w:t>
      </w:r>
      <w:r>
        <w:t>.</w:t>
      </w:r>
      <w:r>
        <w:tab/>
        <w:t>Report from COAD</w:t>
      </w:r>
    </w:p>
    <w:p w:rsidR="00CC1BC6" w:rsidRDefault="00CC1BC6" w:rsidP="00E253A6">
      <w:pPr>
        <w:ind w:left="720" w:hanging="720"/>
      </w:pPr>
    </w:p>
    <w:p w:rsidR="005E018B" w:rsidRDefault="009D3686" w:rsidP="00E253A6">
      <w:pPr>
        <w:ind w:left="720" w:hanging="720"/>
      </w:pPr>
      <w:r>
        <w:t>1</w:t>
      </w:r>
      <w:r w:rsidR="00262C5D">
        <w:t>3</w:t>
      </w:r>
      <w:r w:rsidR="009C2A7E">
        <w:t>.</w:t>
      </w:r>
      <w:r w:rsidR="009C2A7E">
        <w:tab/>
      </w:r>
      <w:r w:rsidR="006A18A9">
        <w:t>Other</w:t>
      </w:r>
      <w:r w:rsidR="00801C97">
        <w:tab/>
      </w:r>
    </w:p>
    <w:p w:rsidR="00801C97" w:rsidRDefault="00801C97" w:rsidP="00E253A6">
      <w:pPr>
        <w:ind w:left="720" w:hanging="720"/>
      </w:pPr>
      <w:bookmarkStart w:id="0" w:name="_GoBack"/>
      <w:bookmarkEnd w:id="0"/>
      <w:r>
        <w:tab/>
      </w:r>
    </w:p>
    <w:sectPr w:rsidR="00801C97" w:rsidSect="008F33EA">
      <w:type w:val="continuous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57C02"/>
    <w:multiLevelType w:val="hybridMultilevel"/>
    <w:tmpl w:val="6C22B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F48C3"/>
    <w:multiLevelType w:val="hybridMultilevel"/>
    <w:tmpl w:val="50D08C62"/>
    <w:lvl w:ilvl="0" w:tplc="F89AF0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D87"/>
    <w:rsid w:val="000211CE"/>
    <w:rsid w:val="000549E7"/>
    <w:rsid w:val="00067276"/>
    <w:rsid w:val="00076475"/>
    <w:rsid w:val="000944FD"/>
    <w:rsid w:val="000C3D87"/>
    <w:rsid w:val="000C4B28"/>
    <w:rsid w:val="00111449"/>
    <w:rsid w:val="00116CB3"/>
    <w:rsid w:val="00141BE5"/>
    <w:rsid w:val="00182BFC"/>
    <w:rsid w:val="00190535"/>
    <w:rsid w:val="001A53BF"/>
    <w:rsid w:val="001F32FF"/>
    <w:rsid w:val="00207208"/>
    <w:rsid w:val="0025284E"/>
    <w:rsid w:val="00252A7E"/>
    <w:rsid w:val="00262B20"/>
    <w:rsid w:val="00262C5D"/>
    <w:rsid w:val="00272E39"/>
    <w:rsid w:val="00290018"/>
    <w:rsid w:val="002901C8"/>
    <w:rsid w:val="002B56F1"/>
    <w:rsid w:val="002C56F5"/>
    <w:rsid w:val="00321168"/>
    <w:rsid w:val="003529F8"/>
    <w:rsid w:val="00382158"/>
    <w:rsid w:val="003A0654"/>
    <w:rsid w:val="003D116A"/>
    <w:rsid w:val="00455BFA"/>
    <w:rsid w:val="00465410"/>
    <w:rsid w:val="00467408"/>
    <w:rsid w:val="004B77F5"/>
    <w:rsid w:val="005010C0"/>
    <w:rsid w:val="00536B1B"/>
    <w:rsid w:val="0053751E"/>
    <w:rsid w:val="005647E4"/>
    <w:rsid w:val="0058225D"/>
    <w:rsid w:val="005B073D"/>
    <w:rsid w:val="005D6DC7"/>
    <w:rsid w:val="005E018B"/>
    <w:rsid w:val="005E4AC5"/>
    <w:rsid w:val="005E71AD"/>
    <w:rsid w:val="006022C0"/>
    <w:rsid w:val="00625FE3"/>
    <w:rsid w:val="0064045A"/>
    <w:rsid w:val="00640DB2"/>
    <w:rsid w:val="00661B0E"/>
    <w:rsid w:val="00680094"/>
    <w:rsid w:val="00695A11"/>
    <w:rsid w:val="006A18A9"/>
    <w:rsid w:val="006D3D61"/>
    <w:rsid w:val="00732C3C"/>
    <w:rsid w:val="007869DA"/>
    <w:rsid w:val="007A3783"/>
    <w:rsid w:val="007C4C02"/>
    <w:rsid w:val="007F0E85"/>
    <w:rsid w:val="00801C97"/>
    <w:rsid w:val="008201C7"/>
    <w:rsid w:val="00822913"/>
    <w:rsid w:val="008579DC"/>
    <w:rsid w:val="00862ED5"/>
    <w:rsid w:val="008843D7"/>
    <w:rsid w:val="00890CDC"/>
    <w:rsid w:val="008B3060"/>
    <w:rsid w:val="008D2AB7"/>
    <w:rsid w:val="008F33EA"/>
    <w:rsid w:val="008F6017"/>
    <w:rsid w:val="00904449"/>
    <w:rsid w:val="009328C8"/>
    <w:rsid w:val="009469E8"/>
    <w:rsid w:val="00966F95"/>
    <w:rsid w:val="009808C0"/>
    <w:rsid w:val="0098318C"/>
    <w:rsid w:val="009C2A7E"/>
    <w:rsid w:val="009C3E17"/>
    <w:rsid w:val="009C77A3"/>
    <w:rsid w:val="009D3686"/>
    <w:rsid w:val="00A15C2B"/>
    <w:rsid w:val="00A6424D"/>
    <w:rsid w:val="00A6785C"/>
    <w:rsid w:val="00AB077B"/>
    <w:rsid w:val="00AC1223"/>
    <w:rsid w:val="00AC18E0"/>
    <w:rsid w:val="00AE6479"/>
    <w:rsid w:val="00B3296D"/>
    <w:rsid w:val="00B74E5B"/>
    <w:rsid w:val="00BC11AC"/>
    <w:rsid w:val="00BC258E"/>
    <w:rsid w:val="00BD7612"/>
    <w:rsid w:val="00BE0D8A"/>
    <w:rsid w:val="00BF1FB2"/>
    <w:rsid w:val="00C12E4F"/>
    <w:rsid w:val="00C212D1"/>
    <w:rsid w:val="00C334A8"/>
    <w:rsid w:val="00C35BC8"/>
    <w:rsid w:val="00C52FB7"/>
    <w:rsid w:val="00C551C1"/>
    <w:rsid w:val="00CB4FDC"/>
    <w:rsid w:val="00CB6106"/>
    <w:rsid w:val="00CC1BC6"/>
    <w:rsid w:val="00CF7BBB"/>
    <w:rsid w:val="00D37E38"/>
    <w:rsid w:val="00DA74FE"/>
    <w:rsid w:val="00DB0D3A"/>
    <w:rsid w:val="00DB3496"/>
    <w:rsid w:val="00DC2FC4"/>
    <w:rsid w:val="00E14DE1"/>
    <w:rsid w:val="00E253A6"/>
    <w:rsid w:val="00E44157"/>
    <w:rsid w:val="00E45B2D"/>
    <w:rsid w:val="00E7694C"/>
    <w:rsid w:val="00E91A05"/>
    <w:rsid w:val="00E92537"/>
    <w:rsid w:val="00EB327B"/>
    <w:rsid w:val="00EB3A8A"/>
    <w:rsid w:val="00ED3AB7"/>
    <w:rsid w:val="00F12502"/>
    <w:rsid w:val="00F56C4B"/>
    <w:rsid w:val="00F677CB"/>
    <w:rsid w:val="00FA0613"/>
    <w:rsid w:val="00FA7AE3"/>
    <w:rsid w:val="00FB266D"/>
    <w:rsid w:val="00FE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ED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B3A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3A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ED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B3A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3A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4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ARTS AND SCIENCES</vt:lpstr>
    </vt:vector>
  </TitlesOfParts>
  <Company>UNA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ARTS AND SCIENCES</dc:title>
  <dc:creator>Debbie Tubbs</dc:creator>
  <cp:lastModifiedBy>Debbie Tubbs</cp:lastModifiedBy>
  <cp:revision>6</cp:revision>
  <cp:lastPrinted>2013-04-15T15:23:00Z</cp:lastPrinted>
  <dcterms:created xsi:type="dcterms:W3CDTF">2013-04-10T15:45:00Z</dcterms:created>
  <dcterms:modified xsi:type="dcterms:W3CDTF">2013-04-15T16:33:00Z</dcterms:modified>
</cp:coreProperties>
</file>